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7713" w:rsidRDefault="008B7713" w:rsidP="008B7713">
      <w:pPr>
        <w:jc w:val="center"/>
      </w:pPr>
    </w:p>
    <w:p w:rsidR="008B7713" w:rsidRDefault="008B7713" w:rsidP="008B7713">
      <w:pPr>
        <w:jc w:val="center"/>
      </w:pPr>
    </w:p>
    <w:p w:rsidR="008B7713" w:rsidRDefault="008B7713" w:rsidP="008B7713">
      <w:pPr>
        <w:jc w:val="center"/>
      </w:pPr>
    </w:p>
    <w:p w:rsidR="008B7713" w:rsidRDefault="008B7713" w:rsidP="008B7713">
      <w:pPr>
        <w:jc w:val="center"/>
      </w:pPr>
    </w:p>
    <w:p w:rsidR="008B7713" w:rsidRDefault="008B7713" w:rsidP="008B7713">
      <w:pPr>
        <w:jc w:val="center"/>
      </w:pPr>
    </w:p>
    <w:p w:rsidR="008B7713" w:rsidRDefault="008B7713" w:rsidP="008B7713">
      <w:pPr>
        <w:jc w:val="center"/>
      </w:pPr>
    </w:p>
    <w:p w:rsidR="007F3814" w:rsidRPr="008B7713" w:rsidRDefault="00182F83" w:rsidP="008B7713">
      <w:pPr>
        <w:jc w:val="center"/>
      </w:pPr>
      <w:r w:rsidRPr="008B7713">
        <w:t xml:space="preserve">Summarizing </w:t>
      </w:r>
      <w:r w:rsidR="008B7713">
        <w:t>F</w:t>
      </w:r>
      <w:r w:rsidRPr="008B7713">
        <w:t>acts</w:t>
      </w:r>
    </w:p>
    <w:p w:rsidR="008B7713" w:rsidRPr="008B7713" w:rsidRDefault="008B7713" w:rsidP="008B7713">
      <w:pPr>
        <w:jc w:val="center"/>
      </w:pPr>
      <w:r w:rsidRPr="008B7713">
        <w:t>Name</w:t>
      </w:r>
    </w:p>
    <w:p w:rsidR="008B7713" w:rsidRPr="008B7713" w:rsidRDefault="008B7713" w:rsidP="008B7713">
      <w:pPr>
        <w:jc w:val="center"/>
      </w:pPr>
      <w:r w:rsidRPr="008B7713">
        <w:t>Institution</w:t>
      </w:r>
    </w:p>
    <w:p w:rsidR="008B7713" w:rsidRDefault="008B7713">
      <w:r>
        <w:br w:type="page"/>
      </w:r>
    </w:p>
    <w:p w:rsidR="008B7713" w:rsidRPr="008B7713" w:rsidRDefault="008B7713" w:rsidP="008B7713">
      <w:pPr>
        <w:jc w:val="center"/>
      </w:pPr>
      <w:r w:rsidRPr="008B7713">
        <w:lastRenderedPageBreak/>
        <w:t xml:space="preserve">Summarizing </w:t>
      </w:r>
      <w:r>
        <w:t>F</w:t>
      </w:r>
      <w:r w:rsidRPr="008B7713">
        <w:t>acts</w:t>
      </w:r>
    </w:p>
    <w:p w:rsidR="00075DFA" w:rsidRPr="008B7713" w:rsidRDefault="00182F83" w:rsidP="008B7713">
      <w:pPr>
        <w:ind w:firstLine="720"/>
      </w:pPr>
      <w:r w:rsidRPr="008B7713">
        <w:t>There are numerous facts to learn from the book “</w:t>
      </w:r>
      <w:r w:rsidRPr="008B7713">
        <w:rPr>
          <w:color w:val="1D1D1D"/>
          <w:shd w:val="clear" w:color="auto" w:fill="FFFFFF"/>
        </w:rPr>
        <w:t xml:space="preserve">The Psychology of Persuasion” by Robert B Cialdini. </w:t>
      </w:r>
      <w:r w:rsidR="005306DC" w:rsidRPr="008B7713">
        <w:rPr>
          <w:color w:val="1D1D1D"/>
          <w:shd w:val="clear" w:color="auto" w:fill="FFFFFF"/>
        </w:rPr>
        <w:t>In chapter five</w:t>
      </w:r>
      <w:r w:rsidR="00075DFA" w:rsidRPr="008B7713">
        <w:rPr>
          <w:color w:val="1D1D1D"/>
          <w:shd w:val="clear" w:color="auto" w:fill="FFFFFF"/>
        </w:rPr>
        <w:t>, one of the most interesting facts is that “</w:t>
      </w:r>
      <w:r w:rsidR="00075DFA" w:rsidRPr="008B7713">
        <w:t>few people would be surprised to learn that, as a rule, we most prefer to say yes to the requests of someone we know and like</w:t>
      </w:r>
      <w:r w:rsidR="0010637A" w:rsidRPr="0010637A">
        <w:rPr>
          <w:color w:val="222222"/>
          <w:shd w:val="clear" w:color="auto" w:fill="FFFFFF"/>
        </w:rPr>
        <w:t xml:space="preserve"> </w:t>
      </w:r>
      <w:r w:rsidR="0010637A">
        <w:rPr>
          <w:color w:val="222222"/>
          <w:shd w:val="clear" w:color="auto" w:fill="FFFFFF"/>
        </w:rPr>
        <w:t>(</w:t>
      </w:r>
      <w:r w:rsidR="0010637A" w:rsidRPr="008B7713">
        <w:rPr>
          <w:color w:val="222222"/>
          <w:shd w:val="clear" w:color="auto" w:fill="FFFFFF"/>
        </w:rPr>
        <w:t>Cial</w:t>
      </w:r>
      <w:r w:rsidR="0010637A">
        <w:rPr>
          <w:color w:val="222222"/>
          <w:shd w:val="clear" w:color="auto" w:fill="FFFFFF"/>
        </w:rPr>
        <w:t xml:space="preserve">dini &amp; Cialdini, </w:t>
      </w:r>
      <w:r w:rsidR="0010637A" w:rsidRPr="008B7713">
        <w:rPr>
          <w:color w:val="222222"/>
          <w:shd w:val="clear" w:color="auto" w:fill="FFFFFF"/>
        </w:rPr>
        <w:t>2007</w:t>
      </w:r>
      <w:r w:rsidR="0010637A">
        <w:rPr>
          <w:color w:val="222222"/>
          <w:shd w:val="clear" w:color="auto" w:fill="FFFFFF"/>
        </w:rPr>
        <w:t xml:space="preserve"> pg 126</w:t>
      </w:r>
      <w:r w:rsidR="0010637A" w:rsidRPr="008B7713">
        <w:rPr>
          <w:color w:val="222222"/>
          <w:shd w:val="clear" w:color="auto" w:fill="FFFFFF"/>
        </w:rPr>
        <w:t>)</w:t>
      </w:r>
      <w:r w:rsidR="00075DFA" w:rsidRPr="008B7713">
        <w:t xml:space="preserve">.” This fact is interesting because it confirms something I have always thought about for a long time. </w:t>
      </w:r>
      <w:r w:rsidR="007622C4" w:rsidRPr="008B7713">
        <w:t xml:space="preserve">In some cases, you may not know the person but the fact that you have liked the person, you can say yes to their requests even if they are total strangers. </w:t>
      </w:r>
      <w:r w:rsidR="00D33702" w:rsidRPr="008B7713">
        <w:t xml:space="preserve">Liking applies most in businesses and the fact that one can accept to requests of people they know or like can help businessmen a lot. </w:t>
      </w:r>
      <w:r w:rsidR="00A967E9" w:rsidRPr="008B7713">
        <w:t>As a businessperson, one can develop networks to be known and characterist</w:t>
      </w:r>
      <w:r w:rsidR="006F49AF" w:rsidRPr="008B7713">
        <w:t>ic</w:t>
      </w:r>
      <w:r w:rsidR="00A967E9" w:rsidRPr="008B7713">
        <w:t xml:space="preserve">s to be liked by many. </w:t>
      </w:r>
      <w:r w:rsidR="000656EA" w:rsidRPr="008B7713">
        <w:t xml:space="preserve">When one likes you, it will be easy to compliment and cooperate. </w:t>
      </w:r>
      <w:r w:rsidR="000B2D7A">
        <w:t xml:space="preserve">Research shows that in business, one buys the seller before buying the product. Therefore, when one has already bought the seller, it becomes </w:t>
      </w:r>
      <w:r w:rsidR="00A2642C">
        <w:t>automatically</w:t>
      </w:r>
      <w:r w:rsidR="000B2D7A">
        <w:t xml:space="preserve"> easy to accept his or her request. </w:t>
      </w:r>
      <w:r w:rsidR="00BB5E70">
        <w:t>Buying the seller is simply</w:t>
      </w:r>
      <w:r w:rsidR="00C75220">
        <w:t>,</w:t>
      </w:r>
      <w:r w:rsidR="00BB5E70">
        <w:t xml:space="preserve"> liking him or her. </w:t>
      </w:r>
    </w:p>
    <w:p w:rsidR="002A0DD1" w:rsidRPr="008B7713" w:rsidRDefault="002A0DD1" w:rsidP="008B7713">
      <w:pPr>
        <w:ind w:firstLine="720"/>
      </w:pPr>
      <w:r w:rsidRPr="008B7713">
        <w:t xml:space="preserve">In addition, chapter six has also various interesting facts. Some of these facts may seem obvious but keen focus on it reveals the truth. </w:t>
      </w:r>
      <w:r w:rsidR="00B923ED" w:rsidRPr="008B7713">
        <w:t xml:space="preserve">As revealed in the chapter, </w:t>
      </w:r>
      <w:r w:rsidR="00617907" w:rsidRPr="008B7713">
        <w:t xml:space="preserve">title is both a difficult and easy symbol of authority to acquire. </w:t>
      </w:r>
      <w:r w:rsidR="008D58BC" w:rsidRPr="008B7713">
        <w:t xml:space="preserve">The interesting bit of it is that </w:t>
      </w:r>
      <w:r w:rsidR="003E24D9" w:rsidRPr="008B7713">
        <w:t xml:space="preserve">although it can take years to earn a title, </w:t>
      </w:r>
      <w:r w:rsidR="00954EB8" w:rsidRPr="008B7713">
        <w:t xml:space="preserve">somebody who has put no effort can adopt a mere label and </w:t>
      </w:r>
      <w:r w:rsidR="00203555" w:rsidRPr="008B7713">
        <w:t>receive title</w:t>
      </w:r>
      <w:r w:rsidR="00954EB8" w:rsidRPr="008B7713">
        <w:t xml:space="preserve"> automatically</w:t>
      </w:r>
      <w:r w:rsidR="004069FC" w:rsidRPr="004069FC">
        <w:rPr>
          <w:color w:val="222222"/>
          <w:shd w:val="clear" w:color="auto" w:fill="FFFFFF"/>
        </w:rPr>
        <w:t xml:space="preserve"> </w:t>
      </w:r>
      <w:r w:rsidR="004069FC">
        <w:rPr>
          <w:color w:val="222222"/>
          <w:shd w:val="clear" w:color="auto" w:fill="FFFFFF"/>
        </w:rPr>
        <w:t>(</w:t>
      </w:r>
      <w:r w:rsidR="004069FC" w:rsidRPr="008B7713">
        <w:rPr>
          <w:color w:val="222222"/>
          <w:shd w:val="clear" w:color="auto" w:fill="FFFFFF"/>
        </w:rPr>
        <w:t>Cial</w:t>
      </w:r>
      <w:r w:rsidR="004069FC">
        <w:rPr>
          <w:color w:val="222222"/>
          <w:shd w:val="clear" w:color="auto" w:fill="FFFFFF"/>
        </w:rPr>
        <w:t xml:space="preserve">dini &amp; Cialdini, </w:t>
      </w:r>
      <w:r w:rsidR="004069FC" w:rsidRPr="008B7713">
        <w:rPr>
          <w:color w:val="222222"/>
          <w:shd w:val="clear" w:color="auto" w:fill="FFFFFF"/>
        </w:rPr>
        <w:t>2007</w:t>
      </w:r>
      <w:r w:rsidR="004069FC">
        <w:rPr>
          <w:color w:val="222222"/>
          <w:shd w:val="clear" w:color="auto" w:fill="FFFFFF"/>
        </w:rPr>
        <w:t xml:space="preserve"> pg 166</w:t>
      </w:r>
      <w:r w:rsidR="004069FC" w:rsidRPr="008B7713">
        <w:rPr>
          <w:color w:val="222222"/>
          <w:shd w:val="clear" w:color="auto" w:fill="FFFFFF"/>
        </w:rPr>
        <w:t>)</w:t>
      </w:r>
      <w:r w:rsidR="00954EB8" w:rsidRPr="008B7713">
        <w:t xml:space="preserve">. </w:t>
      </w:r>
      <w:r w:rsidR="005D5646">
        <w:t xml:space="preserve">Titles always come with authority. </w:t>
      </w:r>
      <w:r w:rsidR="00203555" w:rsidRPr="008B7713">
        <w:t xml:space="preserve">In most cases, we may have titles but if one fails to exercise the authority that comes with the title, it is easy to lose it. </w:t>
      </w:r>
      <w:r w:rsidR="00C25C6A" w:rsidRPr="008B7713">
        <w:t xml:space="preserve">A person’s actions may be influenced by his or her title but, somebody who may not have applied much effort can </w:t>
      </w:r>
      <w:r w:rsidR="004D5D24" w:rsidRPr="008B7713">
        <w:t xml:space="preserve">step in and </w:t>
      </w:r>
      <w:r w:rsidR="000156D1" w:rsidRPr="008B7713">
        <w:t>adopt the author</w:t>
      </w:r>
      <w:r w:rsidR="009916B7" w:rsidRPr="008B7713">
        <w:t>ity along the title</w:t>
      </w:r>
      <w:r w:rsidR="000156D1" w:rsidRPr="008B7713">
        <w:t xml:space="preserve">. </w:t>
      </w:r>
      <w:r w:rsidR="005D5646">
        <w:t>When ones actions are influenced by title, failure is not too far. Th</w:t>
      </w:r>
      <w:r w:rsidR="003043A1">
        <w:t>e people</w:t>
      </w:r>
      <w:r w:rsidR="005D5646">
        <w:t xml:space="preserve"> around start realizing and somebody else who never worked for a title </w:t>
      </w:r>
      <w:r w:rsidR="003043A1">
        <w:t>start</w:t>
      </w:r>
      <w:r w:rsidR="005D5646">
        <w:t xml:space="preserve"> operating in the authority of the title. </w:t>
      </w:r>
      <w:r w:rsidR="009916B7" w:rsidRPr="008B7713">
        <w:t>It</w:t>
      </w:r>
      <w:r w:rsidR="000156D1" w:rsidRPr="008B7713">
        <w:t xml:space="preserve"> would </w:t>
      </w:r>
      <w:r w:rsidR="000156D1" w:rsidRPr="008B7713">
        <w:lastRenderedPageBreak/>
        <w:t xml:space="preserve">be very easy for the person to automatically acquire the title. </w:t>
      </w:r>
      <w:r w:rsidR="009916B7" w:rsidRPr="008B7713">
        <w:t xml:space="preserve">In the world of business, one has the authority of executing any idea he or she has </w:t>
      </w:r>
      <w:r w:rsidR="00E43EB3" w:rsidRPr="008B7713">
        <w:t xml:space="preserve">but keeping the idea poses the owner to the risk of losing it because somebody else can easily adopt it and </w:t>
      </w:r>
      <w:r w:rsidR="002C2706" w:rsidRPr="008B7713">
        <w:t>end up</w:t>
      </w:r>
      <w:r w:rsidR="00E43EB3" w:rsidRPr="008B7713">
        <w:t xml:space="preserve"> benefiting from it. </w:t>
      </w:r>
    </w:p>
    <w:p w:rsidR="002C2706" w:rsidRPr="008B7713" w:rsidRDefault="00377230" w:rsidP="008B7713">
      <w:pPr>
        <w:ind w:firstLine="720"/>
      </w:pPr>
      <w:r w:rsidRPr="008B7713">
        <w:t>La</w:t>
      </w:r>
      <w:r w:rsidR="00B25188" w:rsidRPr="008B7713">
        <w:t>s</w:t>
      </w:r>
      <w:r w:rsidRPr="008B7713">
        <w:t xml:space="preserve">tly, </w:t>
      </w:r>
      <w:r w:rsidR="00B8548D" w:rsidRPr="008B7713">
        <w:t xml:space="preserve">chapter seven is more interesting in its focus on the principle of scarcity. </w:t>
      </w:r>
      <w:r w:rsidR="009026DD" w:rsidRPr="008B7713">
        <w:t xml:space="preserve">One </w:t>
      </w:r>
      <w:r w:rsidR="00940178" w:rsidRPr="008B7713">
        <w:t>interesting</w:t>
      </w:r>
      <w:r w:rsidR="009026DD" w:rsidRPr="008B7713">
        <w:t xml:space="preserve"> fact from the chapter is that </w:t>
      </w:r>
      <w:r w:rsidR="0016288E" w:rsidRPr="008B7713">
        <w:t xml:space="preserve">opportunities seem more valuable </w:t>
      </w:r>
      <w:r w:rsidR="003874C2" w:rsidRPr="008B7713">
        <w:t>to us when their availability is limited</w:t>
      </w:r>
      <w:r w:rsidR="004401CD">
        <w:t xml:space="preserve"> </w:t>
      </w:r>
      <w:r w:rsidR="004401CD">
        <w:rPr>
          <w:color w:val="222222"/>
          <w:shd w:val="clear" w:color="auto" w:fill="FFFFFF"/>
        </w:rPr>
        <w:t>(</w:t>
      </w:r>
      <w:r w:rsidR="004401CD" w:rsidRPr="008B7713">
        <w:rPr>
          <w:color w:val="222222"/>
          <w:shd w:val="clear" w:color="auto" w:fill="FFFFFF"/>
        </w:rPr>
        <w:t>Cial</w:t>
      </w:r>
      <w:r w:rsidR="004401CD">
        <w:rPr>
          <w:color w:val="222222"/>
          <w:shd w:val="clear" w:color="auto" w:fill="FFFFFF"/>
        </w:rPr>
        <w:t xml:space="preserve">dini &amp; Cialdini, </w:t>
      </w:r>
      <w:r w:rsidR="004401CD" w:rsidRPr="008B7713">
        <w:rPr>
          <w:color w:val="222222"/>
          <w:shd w:val="clear" w:color="auto" w:fill="FFFFFF"/>
        </w:rPr>
        <w:t>2007</w:t>
      </w:r>
      <w:r w:rsidR="004401CD">
        <w:rPr>
          <w:color w:val="222222"/>
          <w:shd w:val="clear" w:color="auto" w:fill="FFFFFF"/>
        </w:rPr>
        <w:t xml:space="preserve"> pg 179</w:t>
      </w:r>
      <w:r w:rsidR="004401CD" w:rsidRPr="008B7713">
        <w:rPr>
          <w:color w:val="222222"/>
          <w:shd w:val="clear" w:color="auto" w:fill="FFFFFF"/>
        </w:rPr>
        <w:t>)</w:t>
      </w:r>
      <w:r w:rsidR="003874C2" w:rsidRPr="008B7713">
        <w:t xml:space="preserve">. </w:t>
      </w:r>
      <w:r w:rsidR="003043A1">
        <w:t xml:space="preserve">This is very true and very interesting to me. When you highly need somebody or something, it becomes hard to get it, but when you do not need it you can get it without any toil. </w:t>
      </w:r>
      <w:r w:rsidR="003874C2" w:rsidRPr="008B7713">
        <w:t xml:space="preserve">Like the author, I have also </w:t>
      </w:r>
      <w:r w:rsidR="002C09A2" w:rsidRPr="008B7713">
        <w:t xml:space="preserve">realized the influence of this fact after numerous actions. </w:t>
      </w:r>
      <w:r w:rsidR="00CC699B" w:rsidRPr="008B7713">
        <w:t xml:space="preserve">I have personally </w:t>
      </w:r>
      <w:r w:rsidR="00A173E8" w:rsidRPr="008B7713">
        <w:t xml:space="preserve">experienced this several times. For example, one day I went to the market and come along a certain product or commodity very many times. Surprisingly, I needed this specific product a few days after on visiting the same market, I could not get it. </w:t>
      </w:r>
      <w:r w:rsidR="005B0D1A" w:rsidRPr="008B7713">
        <w:t xml:space="preserve">The </w:t>
      </w:r>
      <w:r w:rsidR="00992353" w:rsidRPr="008B7713">
        <w:t xml:space="preserve">fact reigned on me that day and I learned the lesson. </w:t>
      </w:r>
      <w:r w:rsidR="002E10E7">
        <w:t xml:space="preserve">This fact can really help businessmen in that they can learn to utilize the rear opportunities that arise sometimes. For example, sometimes you may find that </w:t>
      </w:r>
      <w:r w:rsidR="00992003">
        <w:t>when business</w:t>
      </w:r>
      <w:r w:rsidR="002E10E7">
        <w:t xml:space="preserve"> person does not have a particular product, many customers need it. The contrary happens when the seller has the product and no one asks for it. Through that, the fact that opportunities seem more valuable to us when their </w:t>
      </w:r>
      <w:r w:rsidR="00992003">
        <w:t>availability</w:t>
      </w:r>
      <w:r w:rsidR="002E10E7">
        <w:t xml:space="preserve"> is limited manifests clearly.</w:t>
      </w:r>
      <w:r w:rsidR="000B271B">
        <w:t xml:space="preserve"> One can use these facts in learning on how to live </w:t>
      </w:r>
      <w:r w:rsidR="00492FD2">
        <w:t xml:space="preserve">and relate with other people. </w:t>
      </w:r>
      <w:r w:rsidR="00F21A82">
        <w:t xml:space="preserve">They help in </w:t>
      </w:r>
      <w:r w:rsidR="002E346D">
        <w:t xml:space="preserve">being able to connect with people well, exercising authority and seizing opportunities when they occur. </w:t>
      </w:r>
    </w:p>
    <w:p w:rsidR="008B7713" w:rsidRDefault="008B7713">
      <w:r>
        <w:br w:type="page"/>
      </w:r>
    </w:p>
    <w:p w:rsidR="008B7713" w:rsidRPr="008B7713" w:rsidRDefault="008B7713" w:rsidP="008B7713">
      <w:pPr>
        <w:jc w:val="center"/>
      </w:pPr>
      <w:r w:rsidRPr="008B7713">
        <w:lastRenderedPageBreak/>
        <w:t>Reference</w:t>
      </w:r>
    </w:p>
    <w:p w:rsidR="008B7713" w:rsidRDefault="008B7713" w:rsidP="008B7713">
      <w:pPr>
        <w:rPr>
          <w:color w:val="222222"/>
          <w:shd w:val="clear" w:color="auto" w:fill="FFFFFF"/>
        </w:rPr>
      </w:pPr>
      <w:r w:rsidRPr="008B7713">
        <w:rPr>
          <w:color w:val="222222"/>
          <w:shd w:val="clear" w:color="auto" w:fill="FFFFFF"/>
        </w:rPr>
        <w:t>Cialdini, R. B., &amp; Cialdini, R. B. (2007). </w:t>
      </w:r>
      <w:r w:rsidRPr="008B7713">
        <w:rPr>
          <w:i/>
          <w:iCs/>
          <w:color w:val="222222"/>
          <w:shd w:val="clear" w:color="auto" w:fill="FFFFFF"/>
        </w:rPr>
        <w:t>Influence: The psychology of persuasion</w:t>
      </w:r>
      <w:r w:rsidRPr="008B7713">
        <w:rPr>
          <w:color w:val="222222"/>
          <w:shd w:val="clear" w:color="auto" w:fill="FFFFFF"/>
        </w:rPr>
        <w:t xml:space="preserve"> (pp. 173-174). </w:t>
      </w:r>
    </w:p>
    <w:p w:rsidR="008B7713" w:rsidRPr="008B7713" w:rsidRDefault="008B7713" w:rsidP="008B7713">
      <w:pPr>
        <w:ind w:firstLine="720"/>
      </w:pPr>
      <w:r w:rsidRPr="008B7713">
        <w:rPr>
          <w:color w:val="222222"/>
          <w:shd w:val="clear" w:color="auto" w:fill="FFFFFF"/>
        </w:rPr>
        <w:t>New York: Collins.</w:t>
      </w:r>
    </w:p>
    <w:p w:rsidR="000656EA" w:rsidRPr="008B7713" w:rsidRDefault="000656EA" w:rsidP="008B7713"/>
    <w:sectPr w:rsidR="000656EA" w:rsidRPr="008B7713" w:rsidSect="008B771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731EB" w:rsidRDefault="000731EB" w:rsidP="008B7713">
      <w:pPr>
        <w:spacing w:line="240" w:lineRule="auto"/>
      </w:pPr>
      <w:r>
        <w:separator/>
      </w:r>
    </w:p>
  </w:endnote>
  <w:endnote w:type="continuationSeparator" w:id="1">
    <w:p w:rsidR="000731EB" w:rsidRDefault="000731EB" w:rsidP="008B771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731EB" w:rsidRDefault="000731EB" w:rsidP="008B7713">
      <w:pPr>
        <w:spacing w:line="240" w:lineRule="auto"/>
      </w:pPr>
      <w:r>
        <w:separator/>
      </w:r>
    </w:p>
  </w:footnote>
  <w:footnote w:type="continuationSeparator" w:id="1">
    <w:p w:rsidR="000731EB" w:rsidRDefault="000731EB" w:rsidP="008B7713">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713" w:rsidRDefault="008B7713">
    <w:pPr>
      <w:pStyle w:val="Header"/>
      <w:jc w:val="right"/>
    </w:pPr>
    <w:r>
      <w:t>SUMMARIZING FACTS</w:t>
    </w:r>
    <w:sdt>
      <w:sdtPr>
        <w:id w:val="14851374"/>
        <w:docPartObj>
          <w:docPartGallery w:val="Page Numbers (Top of Page)"/>
          <w:docPartUnique/>
        </w:docPartObj>
      </w:sdtPr>
      <w:sdtContent>
        <w:r>
          <w:tab/>
        </w:r>
        <w:r>
          <w:tab/>
        </w:r>
        <w:fldSimple w:instr=" PAGE   \* MERGEFORMAT ">
          <w:r w:rsidR="00C75220">
            <w:rPr>
              <w:noProof/>
            </w:rPr>
            <w:t>2</w:t>
          </w:r>
        </w:fldSimple>
      </w:sdtContent>
    </w:sdt>
  </w:p>
  <w:p w:rsidR="008B7713" w:rsidRDefault="008B771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713" w:rsidRDefault="008B7713">
    <w:pPr>
      <w:pStyle w:val="Header"/>
      <w:jc w:val="right"/>
    </w:pPr>
    <w:r>
      <w:t>Running head: SUMMARIZING FACTS</w:t>
    </w:r>
    <w:r>
      <w:tab/>
    </w:r>
    <w:r>
      <w:tab/>
    </w:r>
    <w:sdt>
      <w:sdtPr>
        <w:id w:val="14851395"/>
        <w:docPartObj>
          <w:docPartGallery w:val="Page Numbers (Top of Page)"/>
          <w:docPartUnique/>
        </w:docPartObj>
      </w:sdtPr>
      <w:sdtContent>
        <w:fldSimple w:instr=" PAGE   \* MERGEFORMAT ">
          <w:r w:rsidR="00C75220">
            <w:rPr>
              <w:noProof/>
            </w:rPr>
            <w:t>1</w:t>
          </w:r>
        </w:fldSimple>
      </w:sdtContent>
    </w:sdt>
  </w:p>
  <w:p w:rsidR="008B7713" w:rsidRDefault="008B771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182F83"/>
    <w:rsid w:val="000156D1"/>
    <w:rsid w:val="000656EA"/>
    <w:rsid w:val="000731EB"/>
    <w:rsid w:val="00075DFA"/>
    <w:rsid w:val="000B271B"/>
    <w:rsid w:val="000B2D7A"/>
    <w:rsid w:val="0010637A"/>
    <w:rsid w:val="0016288E"/>
    <w:rsid w:val="00182F83"/>
    <w:rsid w:val="00203555"/>
    <w:rsid w:val="002A0DD1"/>
    <w:rsid w:val="002C09A2"/>
    <w:rsid w:val="002C2706"/>
    <w:rsid w:val="002E10E7"/>
    <w:rsid w:val="002E346D"/>
    <w:rsid w:val="003043A1"/>
    <w:rsid w:val="00377230"/>
    <w:rsid w:val="003874C2"/>
    <w:rsid w:val="003E24D9"/>
    <w:rsid w:val="004069FC"/>
    <w:rsid w:val="004401CD"/>
    <w:rsid w:val="00492FD2"/>
    <w:rsid w:val="004D5D24"/>
    <w:rsid w:val="005306DC"/>
    <w:rsid w:val="005B0D1A"/>
    <w:rsid w:val="005D5646"/>
    <w:rsid w:val="00617907"/>
    <w:rsid w:val="006F49AF"/>
    <w:rsid w:val="007622C4"/>
    <w:rsid w:val="007B7D6E"/>
    <w:rsid w:val="007F3814"/>
    <w:rsid w:val="00824633"/>
    <w:rsid w:val="008B7713"/>
    <w:rsid w:val="008C01C6"/>
    <w:rsid w:val="008D58BC"/>
    <w:rsid w:val="009026DD"/>
    <w:rsid w:val="00940178"/>
    <w:rsid w:val="00954EB8"/>
    <w:rsid w:val="009916B7"/>
    <w:rsid w:val="00992003"/>
    <w:rsid w:val="00992353"/>
    <w:rsid w:val="009B0259"/>
    <w:rsid w:val="00A173E8"/>
    <w:rsid w:val="00A2642C"/>
    <w:rsid w:val="00A967E9"/>
    <w:rsid w:val="00B25188"/>
    <w:rsid w:val="00B8548D"/>
    <w:rsid w:val="00B923ED"/>
    <w:rsid w:val="00BB5E70"/>
    <w:rsid w:val="00C25C6A"/>
    <w:rsid w:val="00C75220"/>
    <w:rsid w:val="00CC699B"/>
    <w:rsid w:val="00D33702"/>
    <w:rsid w:val="00D660C5"/>
    <w:rsid w:val="00E43EB3"/>
    <w:rsid w:val="00F21A8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7713"/>
    <w:pPr>
      <w:tabs>
        <w:tab w:val="center" w:pos="4680"/>
        <w:tab w:val="right" w:pos="9360"/>
      </w:tabs>
      <w:spacing w:line="240" w:lineRule="auto"/>
    </w:pPr>
  </w:style>
  <w:style w:type="character" w:customStyle="1" w:styleId="HeaderChar">
    <w:name w:val="Header Char"/>
    <w:basedOn w:val="DefaultParagraphFont"/>
    <w:link w:val="Header"/>
    <w:uiPriority w:val="99"/>
    <w:rsid w:val="008B7713"/>
  </w:style>
  <w:style w:type="paragraph" w:styleId="Footer">
    <w:name w:val="footer"/>
    <w:basedOn w:val="Normal"/>
    <w:link w:val="FooterChar"/>
    <w:uiPriority w:val="99"/>
    <w:semiHidden/>
    <w:unhideWhenUsed/>
    <w:rsid w:val="008B7713"/>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8B771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245</TotalTime>
  <Pages>4</Pages>
  <Words>600</Words>
  <Characters>3423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50</cp:revision>
  <dcterms:created xsi:type="dcterms:W3CDTF">2018-01-29T11:31:00Z</dcterms:created>
  <dcterms:modified xsi:type="dcterms:W3CDTF">2018-01-29T15:36:00Z</dcterms:modified>
</cp:coreProperties>
</file>